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9841C">
      <w:pPr>
        <w:spacing w:line="312" w:lineRule="auto"/>
        <w:ind w:firstLine="1928" w:firstLineChars="600"/>
        <w:jc w:val="both"/>
        <w:rPr>
          <w:rFonts w:hint="eastAsia" w:ascii="宋体" w:hAnsi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第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四</w:t>
      </w:r>
      <w:r>
        <w:rPr>
          <w:rFonts w:hint="eastAsia" w:ascii="宋体" w:hAnsi="宋体"/>
          <w:b/>
          <w:sz w:val="32"/>
          <w:szCs w:val="32"/>
        </w:rPr>
        <w:t xml:space="preserve">节 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同一直线上二力的合成</w:t>
      </w:r>
    </w:p>
    <w:p w14:paraId="57E42A8A">
      <w:pPr>
        <w:spacing w:line="312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1115695" cy="286385"/>
            <wp:effectExtent l="0" t="0" r="12065" b="3175"/>
            <wp:docPr id="1" name="图片 1" descr="课标要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课标要求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688A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【教学目标】</w:t>
      </w:r>
    </w:p>
    <w:p w14:paraId="7FD6B11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1.知道几个力的共同作用效果可以用一个力来代替，这个力就是那几个力的合力．</w:t>
      </w:r>
    </w:p>
    <w:p w14:paraId="6259489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</w:rPr>
        <w:t>能举例说明什么是力的合成．</w:t>
      </w:r>
    </w:p>
    <w:p w14:paraId="7B22D80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sz w:val="24"/>
          <w:szCs w:val="24"/>
        </w:rPr>
        <w:t>知道同一直线上方向相同和相反的两个力的合成方法．</w:t>
      </w:r>
    </w:p>
    <w:p w14:paraId="3D32719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sz w:val="24"/>
          <w:szCs w:val="24"/>
        </w:rPr>
        <w:t>通过对探究实验假设的验证来培养学生对物理 现象的归纳总结能力．</w:t>
      </w:r>
    </w:p>
    <w:p w14:paraId="4FF2381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sz w:val="24"/>
          <w:szCs w:val="24"/>
        </w:rPr>
        <w:t>通过总结出同一直线上两个力合成的方法，初步认识等效替代的科学研究方法．</w:t>
      </w:r>
    </w:p>
    <w:p w14:paraId="6BBC33A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</w:t>
      </w:r>
      <w:r>
        <w:rPr>
          <w:rFonts w:hint="eastAsia" w:ascii="宋体" w:hAnsi="宋体"/>
          <w:sz w:val="24"/>
          <w:szCs w:val="24"/>
        </w:rPr>
        <w:t>通过合力的一些事例和实际的实验操作，体会到团结合作、交流互助的重要性．</w:t>
      </w:r>
    </w:p>
    <w:p w14:paraId="32F9D94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</w:t>
      </w:r>
      <w:r>
        <w:rPr>
          <w:rFonts w:hint="eastAsia" w:ascii="宋体" w:hAnsi="宋体"/>
          <w:sz w:val="24"/>
          <w:szCs w:val="24"/>
        </w:rPr>
        <w:t>培养实事求是、尊重自然规律的科学态度．</w:t>
      </w:r>
    </w:p>
    <w:p w14:paraId="6CADEF66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【教学重点】</w:t>
      </w:r>
      <w:r>
        <w:rPr>
          <w:sz w:val="24"/>
          <w:szCs w:val="24"/>
        </w:rPr>
        <w:t>探究认识同一直线上二力合成的情况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5754E53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【教学难点】</w:t>
      </w:r>
      <w:r>
        <w:rPr>
          <w:sz w:val="24"/>
          <w:szCs w:val="24"/>
        </w:rPr>
        <w:t>合力在力的作用效果上的等效替代性．</w:t>
      </w:r>
    </w:p>
    <w:p w14:paraId="3AA068DF">
      <w:pPr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【教具准备】</w:t>
      </w:r>
      <w:r>
        <w:rPr>
          <w:sz w:val="24"/>
          <w:szCs w:val="24"/>
        </w:rPr>
        <w:t>弹簧测力计、橡皮筋、细线、图钉、木板、白纸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4BD5A48F">
      <w:pPr>
        <w:spacing w:line="360" w:lineRule="auto"/>
        <w:ind w:firstLine="200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1112520" cy="284480"/>
            <wp:effectExtent l="0" t="0" r="0" b="5080"/>
            <wp:docPr id="2" name="图片 2" descr="教学设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教学设计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01F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【巩固复习】</w:t>
      </w:r>
    </w:p>
    <w:p w14:paraId="24F0770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教师引导学生复习上一节内容，并讲解学生所做的“课后作业”（教师可针对性地挑选部分难题讲解），加强学生对知识的巩固.</w:t>
      </w:r>
    </w:p>
    <w:p w14:paraId="3BE7542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【新课引入】</w:t>
      </w:r>
    </w:p>
    <w:p w14:paraId="0750B130">
      <w:pPr>
        <w:spacing w:line="360" w:lineRule="auto"/>
        <w:ind w:firstLine="200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10540" cy="178435"/>
            <wp:effectExtent l="0" t="0" r="7620" b="4445"/>
            <wp:docPr id="3" name="图片 3" descr="知识点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知识点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力的合成</w:t>
      </w:r>
    </w:p>
    <w:p w14:paraId="5C02BC8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播放视频：几十只蚂蚁挪动一只昆虫．展示图片：几十人才拖动一物体，而一只大象就能拖动了．</w:t>
      </w:r>
    </w:p>
    <w:p w14:paraId="765F001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生：</w:t>
      </w:r>
      <w:r>
        <w:rPr>
          <w:rFonts w:hint="eastAsia" w:ascii="宋体" w:hAnsi="宋体"/>
          <w:sz w:val="24"/>
          <w:szCs w:val="24"/>
        </w:rPr>
        <w:t>观察现象，思考前后作用效果．</w:t>
      </w:r>
    </w:p>
    <w:p w14:paraId="5834AFE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师：几十只蚂蚁作用的力的效果如何？几十个人干的活能用一只大象来代替，说明什么呢？</w:t>
      </w:r>
    </w:p>
    <w:p w14:paraId="22C8795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生：几十个力的共同作用效果和大象提供的一个力的作用效果是等效的．</w:t>
      </w:r>
    </w:p>
    <w:p w14:paraId="2D09C97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师：如果一个力产生的效果跟几个力共同作用产生的效果相同，这个力就叫那几个力的合力．</w:t>
      </w:r>
    </w:p>
    <w:p w14:paraId="5855962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师：请大家举例说明对合力的理解．</w:t>
      </w:r>
    </w:p>
    <w:p w14:paraId="64418DD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生：得两个女同学抬的矿泉水桶请体育委员一个人拎起来．</w:t>
      </w:r>
    </w:p>
    <w:p w14:paraId="0C097FD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理解合力是针对同一物体所受的某几个力说的；理解合力不是指简单的总和，而应从力的作用效果来判断．</w:t>
      </w:r>
    </w:p>
    <w:p w14:paraId="414AE8C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注意：1.“几个力”必须是同时作用在同一个物体上的力．</w:t>
      </w:r>
    </w:p>
    <w:p w14:paraId="590B8FD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2.合力并不是物体受到的又一个力．</w:t>
      </w:r>
    </w:p>
    <w:p w14:paraId="4AD7E5F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3.合力的实质是“等效力”，它可以代替那几个力．</w:t>
      </w:r>
    </w:p>
    <w:p w14:paraId="021B5B9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</w:p>
    <w:p w14:paraId="2E6EA95F">
      <w:pPr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板书：</w:t>
      </w:r>
    </w:p>
    <w:p w14:paraId="719A976D">
      <w:pPr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合力：几个力共同作用在一个物体上产生的效果和一个力作用的效果相同，可以用一个力来代替那几个力，这个力称为那几个力的合力.这几个力就叫这个的力分力.</w:t>
      </w:r>
    </w:p>
    <w:p w14:paraId="43868A04">
      <w:pPr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力的合成：已知几个力的大小和方向，求合力的大小和方向.</w:t>
      </w:r>
    </w:p>
    <w:p w14:paraId="34C732D8">
      <w:pPr>
        <w:spacing w:line="360" w:lineRule="auto"/>
        <w:jc w:val="lef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 w14:paraId="7A8B029E">
      <w:pPr>
        <w:spacing w:line="360" w:lineRule="auto"/>
        <w:jc w:val="lef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师  学习了合力和分力后，请同学们思考：合力和分力有什么区别？</w:t>
      </w:r>
    </w:p>
    <w:p w14:paraId="144896A9">
      <w:pPr>
        <w:spacing w:line="360" w:lineRule="auto"/>
        <w:jc w:val="lef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生 学生讨论后，总结.</w:t>
      </w:r>
    </w:p>
    <w:p w14:paraId="7033FA0F">
      <w:pPr>
        <w:spacing w:line="360" w:lineRule="auto"/>
        <w:jc w:val="left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教师总结：</w:t>
      </w:r>
    </w:p>
    <w:p w14:paraId="137FB877">
      <w:pPr>
        <w:spacing w:line="360" w:lineRule="auto"/>
        <w:ind w:firstLine="480" w:firstLineChars="200"/>
        <w:jc w:val="lef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对合力和分力的理解</w:t>
      </w:r>
    </w:p>
    <w:p w14:paraId="75A771E9">
      <w:pPr>
        <w:spacing w:line="360" w:lineRule="auto"/>
        <w:ind w:firstLine="420" w:firstLineChars="200"/>
        <w:jc w:val="lef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099560" cy="1844675"/>
            <wp:effectExtent l="0" t="0" r="0" b="14605"/>
            <wp:docPr id="3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9A3A7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例题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下列关于分力和合力的理解不正确的是</w:t>
      </w:r>
      <w:r>
        <w:rPr>
          <w:rFonts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( 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) </w:t>
      </w:r>
    </w:p>
    <w:p w14:paraId="779336E9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Ａ.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一个合力的所有分力都一定作用在同一个物体上 </w:t>
      </w:r>
    </w:p>
    <w:p w14:paraId="6529172F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Ｂ.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一个合力的所有分力都一定作用在同一直线上 </w:t>
      </w:r>
    </w:p>
    <w:p w14:paraId="7A1AC0A1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Ｃ.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一个合力的作用效果一定与所有分力的共同作用效果相同 </w:t>
      </w:r>
    </w:p>
    <w:p w14:paraId="010E698B">
      <w:pPr>
        <w:keepNext w:val="0"/>
        <w:keepLines w:val="0"/>
        <w:widowControl/>
        <w:suppressLineNumbers w:val="0"/>
        <w:jc w:val="left"/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Ｄ.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一个合力至少有两个分力</w:t>
      </w:r>
    </w:p>
    <w:p w14:paraId="68952EB2">
      <w:pPr>
        <w:keepNext w:val="0"/>
        <w:keepLines w:val="0"/>
        <w:widowControl/>
        <w:suppressLineNumbers w:val="0"/>
        <w:jc w:val="left"/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E-FZ" w:hAnsi="E-FZ" w:eastAsia="E-FZ" w:cs="E-FZ"/>
          <w:color w:val="000000"/>
          <w:kern w:val="0"/>
          <w:sz w:val="24"/>
          <w:szCs w:val="24"/>
          <w:lang w:val="en-US" w:eastAsia="zh-CN" w:bidi="ar"/>
        </w:rPr>
        <w:t>[</w:t>
      </w:r>
      <w:r>
        <w:rPr>
          <w:rFonts w:ascii="FZHTK--GBK1-0" w:hAnsi="FZHTK--GBK1-0" w:eastAsia="FZHTK--GBK1-0" w:cs="FZHTK--GBK1-0"/>
          <w:color w:val="000000"/>
          <w:kern w:val="0"/>
          <w:sz w:val="24"/>
          <w:szCs w:val="24"/>
          <w:lang w:val="en-US" w:eastAsia="zh-CN" w:bidi="ar"/>
        </w:rPr>
        <w:t>解析</w:t>
      </w:r>
      <w:r>
        <w:rPr>
          <w:rFonts w:hint="default" w:ascii="E-FZ" w:hAnsi="E-FZ" w:eastAsia="E-FZ" w:cs="E-FZ"/>
          <w:color w:val="000000"/>
          <w:kern w:val="0"/>
          <w:sz w:val="24"/>
          <w:szCs w:val="24"/>
          <w:lang w:val="en-US" w:eastAsia="zh-CN" w:bidi="ar"/>
        </w:rPr>
        <w:t xml:space="preserve">] </w:t>
      </w:r>
      <w:r>
        <w:rPr>
          <w:rFonts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所有分力必须是同时作用在同一个物体上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的力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故 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Ａ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正确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分力的方向是任意的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可能作用在同一直线上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也可能不作用在同一直线上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故 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Ｂ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错误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一个合力的作用效果一定与所有分力的共同作用效果相同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故 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Ｃ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正确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一个合力有两个或两个以上的分力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故 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Ｄ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正确</w:t>
      </w:r>
    </w:p>
    <w:p w14:paraId="16E0D432">
      <w:pPr>
        <w:spacing w:line="360" w:lineRule="auto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答案 ：B</w:t>
      </w:r>
    </w:p>
    <w:p w14:paraId="6427385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510540" cy="178435"/>
            <wp:effectExtent l="0" t="0" r="7620" b="4445"/>
            <wp:docPr id="5" name="图片 5" descr="知识点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知识点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>探究同一直线上二力的合成</w:t>
      </w:r>
    </w:p>
    <w:p w14:paraId="0CF0BA7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师  怎样进行力的合成呢？请同学按照教材P41-43完成实验探究“探究同一直线上二力的合成”.</w:t>
      </w:r>
      <w:r>
        <w:rPr>
          <w:rFonts w:hint="eastAsia" w:ascii="宋体" w:hAnsi="宋体"/>
          <w:sz w:val="24"/>
          <w:szCs w:val="24"/>
        </w:rPr>
        <w:t xml:space="preserve">  </w:t>
      </w:r>
    </w:p>
    <w:p w14:paraId="7D7F2C2E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进行实验，记录数据．过程中注意保证力在同一直线上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</w:p>
    <w:p w14:paraId="6C8E0E16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探究同一直线上方向相同的二力的合成</w:t>
      </w:r>
    </w:p>
    <w:p w14:paraId="78BD939C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2506980" cy="1188720"/>
            <wp:effectExtent l="0" t="0" r="762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698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363A4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实验过程：</w:t>
      </w:r>
    </w:p>
    <w:p w14:paraId="60B59A2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(1)把橡皮筋的A端固定好B 端通过细线和两个测力计相连.</w:t>
      </w:r>
    </w:p>
    <w:p w14:paraId="277EB408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(2)先用两个测力计沿同一方向拉橡皮筋的B端，使B端到达</w:t>
      </w:r>
      <w:r>
        <w:rPr>
          <w:rFonts w:hint="eastAsia" w:ascii="宋体" w:hAnsi="宋体"/>
          <w:sz w:val="24"/>
          <w:szCs w:val="24"/>
          <w:lang w:val="en-US" w:eastAsia="zh-CN"/>
        </w:rPr>
        <w:t>O</w:t>
      </w:r>
      <w:r>
        <w:rPr>
          <w:rFonts w:hint="default" w:ascii="宋体" w:hAnsi="宋体"/>
          <w:sz w:val="24"/>
          <w:szCs w:val="24"/>
          <w:lang w:val="en-US" w:eastAsia="zh-CN"/>
        </w:rPr>
        <w:t>点，记下</w:t>
      </w:r>
      <w:r>
        <w:rPr>
          <w:rFonts w:hint="eastAsia" w:ascii="宋体" w:hAnsi="宋体"/>
          <w:sz w:val="24"/>
          <w:szCs w:val="24"/>
          <w:lang w:val="en-US" w:eastAsia="zh-CN"/>
        </w:rPr>
        <w:t>O</w:t>
      </w:r>
      <w:r>
        <w:rPr>
          <w:rFonts w:hint="default" w:ascii="宋体" w:hAnsi="宋体"/>
          <w:sz w:val="24"/>
          <w:szCs w:val="24"/>
          <w:lang w:val="en-US" w:eastAsia="zh-CN"/>
        </w:rPr>
        <w:t>点位置在表中记录拉力F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default" w:ascii="宋体" w:hAnsi="宋体"/>
          <w:sz w:val="24"/>
          <w:szCs w:val="24"/>
          <w:lang w:val="en-US" w:eastAsia="zh-CN"/>
        </w:rPr>
        <w:t>和F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default" w:ascii="宋体" w:hAnsi="宋体"/>
          <w:sz w:val="24"/>
          <w:szCs w:val="24"/>
          <w:lang w:val="en-US" w:eastAsia="zh-CN"/>
        </w:rPr>
        <w:t>的大小、方向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</w:p>
    <w:p w14:paraId="27836FB3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(3)用一个测力计对橡皮筋的B端施加一个力F,仍将橡皮筋的B端拉伸到</w:t>
      </w:r>
      <w:r>
        <w:rPr>
          <w:rFonts w:hint="eastAsia" w:ascii="宋体" w:hAnsi="宋体"/>
          <w:sz w:val="24"/>
          <w:szCs w:val="24"/>
          <w:lang w:val="en-US" w:eastAsia="zh-CN"/>
        </w:rPr>
        <w:t>O</w:t>
      </w:r>
      <w:r>
        <w:rPr>
          <w:rFonts w:hint="default" w:ascii="宋体" w:hAnsi="宋体"/>
          <w:sz w:val="24"/>
          <w:szCs w:val="24"/>
          <w:lang w:val="en-US" w:eastAsia="zh-CN"/>
        </w:rPr>
        <w:t>点在表中记下F的大小和方向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</w:p>
    <w:p w14:paraId="4C3A7C5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教师巡回指导，帮助学生完成实验.</w:t>
      </w:r>
    </w:p>
    <w:p w14:paraId="1F635A57">
      <w:pPr>
        <w:widowControl w:val="0"/>
        <w:numPr>
          <w:ilvl w:val="0"/>
          <w:numId w:val="0"/>
        </w:num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840230" cy="1356995"/>
            <wp:effectExtent l="0" t="0" r="3810" b="14605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35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72A3E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  同学完成实验后，归纳出同一直线上方向相同的二力的合成的方法.</w:t>
      </w:r>
    </w:p>
    <w:p w14:paraId="383C8CA6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总结：</w:t>
      </w:r>
    </w:p>
    <w:p w14:paraId="39B697E3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橡皮筋的B端两次都被拉伸到</w:t>
      </w:r>
      <w:r>
        <w:rPr>
          <w:rFonts w:hint="eastAsia"/>
          <w:sz w:val="24"/>
          <w:szCs w:val="24"/>
          <w:lang w:val="en-US" w:eastAsia="zh-CN"/>
        </w:rPr>
        <w:t>O</w:t>
      </w:r>
      <w:r>
        <w:rPr>
          <w:rFonts w:hint="default"/>
          <w:sz w:val="24"/>
          <w:szCs w:val="24"/>
          <w:lang w:val="en-US" w:eastAsia="zh-CN"/>
        </w:rPr>
        <w:t>点,说明F的作用效果与</w:t>
      </w:r>
      <w:r>
        <w:rPr>
          <w:rFonts w:hint="eastAsia"/>
          <w:sz w:val="24"/>
          <w:szCs w:val="24"/>
          <w:lang w:val="en-US" w:eastAsia="zh-CN"/>
        </w:rPr>
        <w:t>F1</w:t>
      </w:r>
      <w:r>
        <w:rPr>
          <w:rFonts w:hint="default"/>
          <w:sz w:val="24"/>
          <w:szCs w:val="24"/>
          <w:lang w:val="en-US" w:eastAsia="zh-CN"/>
        </w:rPr>
        <w:t>和F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val="en-US" w:eastAsia="zh-CN"/>
        </w:rPr>
        <w:t>共同作用的效果相同,所以F是F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  <w:lang w:val="en-US" w:eastAsia="zh-CN"/>
        </w:rPr>
        <w:t>、F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val="en-US" w:eastAsia="zh-CN"/>
        </w:rPr>
        <w:t>的合力,且F=F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  <w:lang w:val="en-US" w:eastAsia="zh-CN"/>
        </w:rPr>
        <w:t>+</w:t>
      </w:r>
      <w:r>
        <w:rPr>
          <w:rFonts w:hint="eastAsia"/>
          <w:sz w:val="24"/>
          <w:szCs w:val="24"/>
          <w:lang w:val="en-US" w:eastAsia="zh-CN"/>
        </w:rPr>
        <w:t>F2</w:t>
      </w:r>
      <w:r>
        <w:rPr>
          <w:rFonts w:hint="default"/>
          <w:sz w:val="24"/>
          <w:szCs w:val="24"/>
          <w:lang w:val="en-US" w:eastAsia="zh-CN"/>
        </w:rPr>
        <w:t>,F的方向与</w:t>
      </w:r>
      <w:r>
        <w:rPr>
          <w:rFonts w:hint="eastAsia"/>
          <w:sz w:val="24"/>
          <w:szCs w:val="24"/>
          <w:lang w:val="en-US" w:eastAsia="zh-CN"/>
        </w:rPr>
        <w:t>F1</w:t>
      </w:r>
      <w:r>
        <w:rPr>
          <w:rFonts w:hint="default"/>
          <w:sz w:val="24"/>
          <w:szCs w:val="24"/>
          <w:lang w:val="en-US" w:eastAsia="zh-CN"/>
        </w:rPr>
        <w:t>、F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val="en-US" w:eastAsia="zh-CN"/>
        </w:rPr>
        <w:t>的方向相同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4746A310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</w:p>
    <w:p w14:paraId="120904E3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探究同一直线上方向相反的二力的合成</w:t>
      </w:r>
    </w:p>
    <w:p w14:paraId="7A0C2E81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2392680" cy="1181100"/>
            <wp:effectExtent l="0" t="0" r="0" b="762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F16B1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实验过程：</w:t>
      </w:r>
    </w:p>
    <w:p w14:paraId="1A8EE67A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(1)把橡皮筋的A端固定好B 端和两个测力计相连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</w:p>
    <w:p w14:paraId="1CE22F86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(2)先用两个测力计沿相反方向拉橡皮筋的B端，使B端到达 </w:t>
      </w:r>
      <w:r>
        <w:rPr>
          <w:rFonts w:hint="eastAsia" w:ascii="宋体" w:hAnsi="宋体"/>
          <w:sz w:val="24"/>
          <w:szCs w:val="24"/>
          <w:lang w:val="en-US" w:eastAsia="zh-CN"/>
        </w:rPr>
        <w:t>O</w:t>
      </w:r>
      <w:r>
        <w:rPr>
          <w:rFonts w:hint="default" w:ascii="宋体" w:hAnsi="宋体"/>
          <w:sz w:val="24"/>
          <w:szCs w:val="24"/>
          <w:lang w:val="en-US" w:eastAsia="zh-CN"/>
        </w:rPr>
        <w:t>'点，记下</w:t>
      </w:r>
      <w:r>
        <w:rPr>
          <w:rFonts w:hint="eastAsia" w:ascii="宋体" w:hAnsi="宋体"/>
          <w:sz w:val="24"/>
          <w:szCs w:val="24"/>
          <w:lang w:val="en-US" w:eastAsia="zh-CN"/>
        </w:rPr>
        <w:t>O</w:t>
      </w:r>
      <w:r>
        <w:rPr>
          <w:rFonts w:hint="default" w:ascii="宋体" w:hAnsi="宋体"/>
          <w:sz w:val="24"/>
          <w:szCs w:val="24"/>
          <w:lang w:val="en-US" w:eastAsia="zh-CN"/>
        </w:rPr>
        <w:t>'点位置，在表中记录拉力 F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default" w:ascii="宋体" w:hAnsi="宋体"/>
          <w:sz w:val="24"/>
          <w:szCs w:val="24"/>
          <w:lang w:val="en-US" w:eastAsia="zh-CN"/>
        </w:rPr>
        <w:t>'和F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default" w:ascii="宋体" w:hAnsi="宋体"/>
          <w:sz w:val="24"/>
          <w:szCs w:val="24"/>
          <w:lang w:val="en-US" w:eastAsia="zh-CN"/>
        </w:rPr>
        <w:t>'的大小、方向.</w:t>
      </w:r>
    </w:p>
    <w:p w14:paraId="688B0769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(3)用一个测力计对橡皮筋的B端施加一个力F’,仍将橡皮筋的 B 端拉伸到</w:t>
      </w:r>
      <w:r>
        <w:rPr>
          <w:rFonts w:hint="eastAsia" w:ascii="宋体" w:hAnsi="宋体"/>
          <w:sz w:val="24"/>
          <w:szCs w:val="24"/>
          <w:lang w:val="en-US" w:eastAsia="zh-CN"/>
        </w:rPr>
        <w:t>O</w:t>
      </w:r>
      <w:r>
        <w:rPr>
          <w:rFonts w:hint="default" w:ascii="宋体" w:hAnsi="宋体"/>
          <w:sz w:val="24"/>
          <w:szCs w:val="24"/>
          <w:lang w:val="en-US" w:eastAsia="zh-CN"/>
        </w:rPr>
        <w:t>'点,在表中记下 F'的大小和方向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</w:p>
    <w:p w14:paraId="0B0DC0FE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教师巡回指导，帮助学生完成实验.</w:t>
      </w:r>
    </w:p>
    <w:p w14:paraId="45D360DB">
      <w:pPr>
        <w:widowControl w:val="0"/>
        <w:numPr>
          <w:ilvl w:val="0"/>
          <w:numId w:val="0"/>
        </w:num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813560" cy="1306830"/>
            <wp:effectExtent l="0" t="0" r="0" b="3810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4F2BC">
      <w:pPr>
        <w:widowControl w:val="0"/>
        <w:numPr>
          <w:ilvl w:val="0"/>
          <w:numId w:val="0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师  同学完成实验后，归纳出同一直线上方向相同的二力的合成的方法.</w:t>
      </w:r>
    </w:p>
    <w:p w14:paraId="22149F1E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总结：</w:t>
      </w:r>
    </w:p>
    <w:p w14:paraId="645CECBD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橡皮筋的B端两次都被拉伸到</w:t>
      </w:r>
      <w:r>
        <w:rPr>
          <w:rFonts w:hint="eastAsia"/>
          <w:sz w:val="24"/>
          <w:szCs w:val="24"/>
          <w:lang w:val="en-US" w:eastAsia="zh-CN"/>
        </w:rPr>
        <w:t>O</w:t>
      </w:r>
      <w:r>
        <w:rPr>
          <w:rFonts w:hint="default"/>
          <w:sz w:val="24"/>
          <w:szCs w:val="24"/>
          <w:lang w:val="en-US" w:eastAsia="zh-CN"/>
        </w:rPr>
        <w:t>'点,说明F'的作用效果与F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  <w:lang w:val="en-US" w:eastAsia="zh-CN"/>
        </w:rPr>
        <w:t>'和F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val="en-US" w:eastAsia="zh-CN"/>
        </w:rPr>
        <w:t>'共同作用的效果相同,所以F'是F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  <w:lang w:val="en-US" w:eastAsia="zh-CN"/>
        </w:rPr>
        <w:t>'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F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val="en-US" w:eastAsia="zh-CN"/>
        </w:rPr>
        <w:t>'，的合力，且F'</w:t>
      </w:r>
      <w:r>
        <w:rPr>
          <w:rFonts w:hint="eastAsia"/>
          <w:sz w:val="24"/>
          <w:szCs w:val="24"/>
          <w:lang w:val="en-US" w:eastAsia="zh-CN"/>
        </w:rPr>
        <w:t>=</w:t>
      </w:r>
      <w:r>
        <w:rPr>
          <w:rFonts w:hint="default"/>
          <w:sz w:val="24"/>
          <w:szCs w:val="24"/>
          <w:lang w:val="en-US" w:eastAsia="zh-CN"/>
        </w:rPr>
        <w:t>F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  <w:lang w:val="en-US" w:eastAsia="zh-CN"/>
        </w:rPr>
        <w:t>'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default"/>
          <w:sz w:val="24"/>
          <w:szCs w:val="24"/>
          <w:lang w:val="en-US" w:eastAsia="zh-CN"/>
        </w:rPr>
        <w:t>F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val="en-US" w:eastAsia="zh-CN"/>
        </w:rPr>
        <w:t>'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default"/>
          <w:sz w:val="24"/>
          <w:szCs w:val="24"/>
          <w:lang w:val="en-US" w:eastAsia="zh-CN"/>
        </w:rPr>
        <w:t>F'的方向与较大的力F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  <w:lang w:val="en-US" w:eastAsia="zh-CN"/>
        </w:rPr>
        <w:t>'的方向相同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169B974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师  </w:t>
      </w:r>
      <w:r>
        <w:rPr>
          <w:rFonts w:hint="eastAsia" w:ascii="宋体" w:hAnsi="宋体"/>
          <w:sz w:val="24"/>
          <w:szCs w:val="24"/>
        </w:rPr>
        <w:t>发现同一直线上力的合成有两种情况：同方向和反方向．提出问题：这两种情况下，合力的大小和方向是怎样的？</w:t>
      </w:r>
    </w:p>
    <w:p w14:paraId="1411D71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生：同向的相加，反向的相减．</w:t>
      </w:r>
    </w:p>
    <w:p w14:paraId="7E01EF0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sz w:val="24"/>
          <w:szCs w:val="24"/>
          <w:lang w:val="en-US" w:eastAsia="zh-CN"/>
        </w:rPr>
      </w:pPr>
    </w:p>
    <w:p w14:paraId="40B071C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教师总结</w:t>
      </w:r>
      <w:r>
        <w:rPr>
          <w:rFonts w:hint="eastAsia" w:ascii="宋体" w:hAnsi="宋体"/>
          <w:sz w:val="24"/>
          <w:szCs w:val="24"/>
        </w:rPr>
        <w:t>：</w:t>
      </w:r>
    </w:p>
    <w:p w14:paraId="023FF203">
      <w:pPr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作用在同一物体上的两个力，如果在同一直线上且方向相同，其合力方向与这两的方向一致，大小等于这两个力的大小之和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;</w:t>
      </w:r>
      <w:r>
        <w:rPr>
          <w:rFonts w:hint="eastAsia" w:ascii="宋体" w:hAnsi="宋体"/>
          <w:b/>
          <w:bCs/>
          <w:sz w:val="24"/>
          <w:szCs w:val="24"/>
        </w:rPr>
        <w:t>如果这两个力在同一直线上但方向相反，其合为方向与其中较大的力的方向一致，大小等于这两个发的大小之差的绝对值.</w:t>
      </w:r>
    </w:p>
    <w:p w14:paraId="54D050C6">
      <w:pPr>
        <w:spacing w:line="360" w:lineRule="auto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118110</wp:posOffset>
                </wp:positionV>
                <wp:extent cx="2217420" cy="1188720"/>
                <wp:effectExtent l="0" t="0" r="762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7420" cy="1188720"/>
                          <a:chOff x="3348" y="11754"/>
                          <a:chExt cx="3492" cy="1872"/>
                        </a:xfrm>
                      </wpg:grpSpPr>
                      <wps:wsp>
                        <wps:cNvPr id="21" name="文本框 17"/>
                        <wps:cNvSpPr txBox="1"/>
                        <wps:spPr>
                          <a:xfrm>
                            <a:off x="4613" y="11754"/>
                            <a:ext cx="1867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411B168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大小：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合</w:t>
                              </w:r>
                              <w:r>
                                <w:rPr>
                                  <w:rFonts w:hint="eastAsia"/>
                                </w:rPr>
                                <w:t>=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>+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文本框 18"/>
                        <wps:cNvSpPr txBox="1"/>
                        <wps:spPr>
                          <a:xfrm>
                            <a:off x="3353" y="12058"/>
                            <a:ext cx="138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F121DDE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二力同向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文本框 19"/>
                        <wps:cNvSpPr txBox="1"/>
                        <wps:spPr>
                          <a:xfrm>
                            <a:off x="3348" y="12908"/>
                            <a:ext cx="120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7EAE105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二力反向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左大括号 20"/>
                        <wps:cNvSpPr/>
                        <wps:spPr>
                          <a:xfrm>
                            <a:off x="4433" y="11984"/>
                            <a:ext cx="179" cy="540"/>
                          </a:xfrm>
                          <a:prstGeom prst="leftBrace">
                            <a:avLst>
                              <a:gd name="adj1" fmla="val 25139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左大括号 21"/>
                        <wps:cNvSpPr/>
                        <wps:spPr>
                          <a:xfrm>
                            <a:off x="4433" y="12836"/>
                            <a:ext cx="180" cy="624"/>
                          </a:xfrm>
                          <a:prstGeom prst="leftBrace">
                            <a:avLst>
                              <a:gd name="adj1" fmla="val 28888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文本框 22"/>
                        <wps:cNvSpPr txBox="1"/>
                        <wps:spPr>
                          <a:xfrm>
                            <a:off x="4613" y="12222"/>
                            <a:ext cx="2227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2360B78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方向：与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>、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>同向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3"/>
                        <wps:cNvSpPr txBox="1"/>
                        <wps:spPr>
                          <a:xfrm>
                            <a:off x="4613" y="12690"/>
                            <a:ext cx="2047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1F44D7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大小：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合</w:t>
                              </w:r>
                              <w:r>
                                <w:rPr>
                                  <w:rFonts w:hint="eastAsia"/>
                                </w:rPr>
                                <w:t>=</w:t>
                              </w:r>
                              <w:r>
                                <w:rPr>
                                  <w:rFonts w:ascii="宋体" w:hAnsi="宋体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 xml:space="preserve">1 </w:t>
                              </w:r>
                              <w:r>
                                <w:rPr>
                                  <w:rFonts w:ascii="宋体" w:hAnsi="宋体"/>
                                </w:rPr>
                                <w:t>-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宋体" w:hAnsi="宋体"/>
                                </w:rPr>
                                <w:t>|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文本框 24"/>
                        <wps:cNvSpPr txBox="1"/>
                        <wps:spPr>
                          <a:xfrm>
                            <a:off x="4623" y="13158"/>
                            <a:ext cx="2217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7F2F18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方向：与较大力同向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75pt;margin-top:9.3pt;height:93.6pt;width:174.6pt;z-index:251660288;mso-width-relative:page;mso-height-relative:page;" coordorigin="3348,11754" coordsize="3492,1872" o:gfxdata="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">
                <o:lock v:ext="edit" aspectratio="f"/>
                <v:shape id="文本框 17" o:spid="_x0000_s1026" o:spt="202" type="#_x0000_t202" style="position:absolute;left:4613;top:11754;height:468;width:1867;" fillcolor="#FFFFFF" filled="t" stroked="f" coordsize="21600,21600" o:gfxdata="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3LHV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3411B168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大小：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合</w:t>
                        </w:r>
                        <w:r>
                          <w:rPr>
                            <w:rFonts w:hint="eastAsia"/>
                          </w:rPr>
                          <w:t>=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+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文本框 18" o:spid="_x0000_s1026" o:spt="202" type="#_x0000_t202" style="position:absolute;left:3353;top:12058;height:468;width:1380;" fillcolor="#FFFFFF" filled="t" stroked="f" coordsize="21600,21600" o:gfxdata="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6BZI7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3F121DD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二力同向</w:t>
                        </w:r>
                      </w:p>
                    </w:txbxContent>
                  </v:textbox>
                </v:shape>
                <v:shape id="文本框 19" o:spid="_x0000_s1026" o:spt="202" type="#_x0000_t202" style="position:absolute;left:3348;top:12908;height:468;width:1200;" fillcolor="#FFFFFF" filled="t" stroked="f" coordsize="21600,21600" o:gfxdata="UEsDBAoAAAAAAIdO4kAAAAAAAAAAAAAAAAAEAAAAZHJzL1BLAwQUAAAACACHTuJArOz8uL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WDI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Oz8u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27EAE105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二力反向</w:t>
                        </w:r>
                      </w:p>
                    </w:txbxContent>
                  </v:textbox>
                </v:shape>
                <v:shape id="左大括号 20" o:spid="_x0000_s1026" o:spt="87" type="#_x0000_t87" style="position:absolute;left:4433;top:11984;height:540;width:179;" filled="f" stroked="t" coordsize="21600,21600" o:gfxdata="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CY0zb4A&#10;AADbAAAADwAAAAAAAAABACAAAAAiAAAAZHJzL2Rvd25yZXYueG1sUEsBAhQAFAAAAAgAh07iQDMv&#10;BZ47AAAAOQAAABAAAAAAAAAAAQAgAAAADQEAAGRycy9zaGFwZXhtbC54bWxQSwUGAAAAAAYABgBb&#10;AQAAtw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左大括号 21" o:spid="_x0000_s1026" o:spt="87" type="#_x0000_t87" style="position:absolute;left:4433;top:12836;height:624;width:180;" filled="f" stroked="t" coordsize="21600,21600" o:gfxdata="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7gPIb4A&#10;AADbAAAADwAAAAAAAAABACAAAAAiAAAAZHJzL2Rvd25yZXYueG1sUEsBAhQAFAAAAAgAh07iQDMv&#10;BZ47AAAAOQAAABAAAAAAAAAAAQAgAAAADQEAAGRycy9zaGFwZXhtbC54bWxQSwUGAAAAAAYABgBb&#10;AQAAtw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文本框 22" o:spid="_x0000_s1026" o:spt="202" type="#_x0000_t202" style="position:absolute;left:4613;top:12222;height:468;width:2227;" fillcolor="#FFFFFF" filled="t" stroked="f" coordsize="21600,21600" o:gfxdata="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PX+ru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2360B78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方向：与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同向</w:t>
                        </w:r>
                      </w:p>
                    </w:txbxContent>
                  </v:textbox>
                </v:shape>
                <v:shape id="文本框 23" o:spid="_x0000_s1026" o:spt="202" type="#_x0000_t202" style="position:absolute;left:4613;top:12690;height:468;width:2047;" fillcolor="#FFFFFF" filled="t" stroked="f" coordsize="21600,21600" o:gfxdata="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JIbsm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11F44D7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大小：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合</w:t>
                        </w:r>
                        <w:r>
                          <w:rPr>
                            <w:rFonts w:hint="eastAsia"/>
                          </w:rPr>
                          <w:t>=</w:t>
                        </w:r>
                        <w:r>
                          <w:rPr>
                            <w:rFonts w:ascii="宋体" w:hAnsi="宋体"/>
                          </w:rPr>
                          <w:t>|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 xml:space="preserve">1 </w:t>
                        </w:r>
                        <w:r>
                          <w:rPr>
                            <w:rFonts w:ascii="宋体" w:hAnsi="宋体"/>
                          </w:rPr>
                          <w:t>-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宋体" w:hAnsi="宋体"/>
                          </w:rPr>
                          <w:t>|</w:t>
                        </w:r>
                      </w:p>
                    </w:txbxContent>
                  </v:textbox>
                </v:shape>
                <v:shape id="文本框 24" o:spid="_x0000_s1026" o:spt="202" type="#_x0000_t202" style="position:absolute;left:4623;top:13158;height:468;width:2217;" fillcolor="#FFFFFF" filled="t" stroked="f" coordsize="21600,21600" o:gfxdata="UEsDBAoAAAAAAIdO4kAAAAAAAAAAAAAAAAAEAAAAZHJzL1BLAwQUAAAACACHTuJAzQTLUrgAAADb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LRAr5fwg+Q6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QTLU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7F2F18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方向：与较大力同向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板书：</w:t>
      </w:r>
    </w:p>
    <w:p w14:paraId="53E27B5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</w:p>
    <w:p w14:paraId="5BEF1CF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</w:p>
    <w:p w14:paraId="19377B9C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sz w:val="24"/>
          <w:szCs w:val="24"/>
          <w:lang w:val="en-US" w:eastAsia="zh-CN"/>
        </w:rPr>
      </w:pPr>
    </w:p>
    <w:p w14:paraId="3680D50E">
      <w:pPr>
        <w:keepNext w:val="0"/>
        <w:keepLines w:val="0"/>
        <w:widowControl/>
        <w:suppressLineNumbers w:val="0"/>
        <w:jc w:val="left"/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</w:pPr>
    </w:p>
    <w:p w14:paraId="1AC42846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例2  </w:t>
      </w:r>
      <w:r>
        <w:rPr>
          <w:rFonts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如图甲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光滑水平面上 </w:t>
      </w:r>
      <w:r>
        <w:rPr>
          <w:rFonts w:hint="default" w:ascii="E-BX" w:hAnsi="E-BX" w:eastAsia="E-BX" w:cs="E-BX"/>
          <w:color w:val="000000"/>
          <w:kern w:val="0"/>
          <w:sz w:val="24"/>
          <w:szCs w:val="24"/>
          <w:lang w:val="en-US" w:eastAsia="zh-CN" w:bidi="ar"/>
        </w:rPr>
        <w:t xml:space="preserve">Ａ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物体受到水平向右的推力 </w:t>
      </w:r>
      <w:r>
        <w:rPr>
          <w:rFonts w:hint="default" w:ascii="E-BX" w:hAnsi="E-BX" w:eastAsia="E-BX" w:cs="E-BX"/>
          <w:color w:val="000000"/>
          <w:kern w:val="0"/>
          <w:sz w:val="24"/>
          <w:szCs w:val="24"/>
          <w:lang w:val="en-US" w:eastAsia="zh-CN" w:bidi="ar"/>
        </w:rPr>
        <w:t>Ｆ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１ ＝ ６ Ｎ、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拉力 </w:t>
      </w:r>
      <w:r>
        <w:rPr>
          <w:rFonts w:hint="default" w:ascii="E-BX" w:hAnsi="E-BX" w:eastAsia="E-BX" w:cs="E-BX"/>
          <w:color w:val="000000"/>
          <w:kern w:val="0"/>
          <w:sz w:val="24"/>
          <w:szCs w:val="24"/>
          <w:lang w:val="en-US" w:eastAsia="zh-CN" w:bidi="ar"/>
        </w:rPr>
        <w:t>Ｆ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２ ＝ ８ Ｎ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作用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;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图乙 </w:t>
      </w:r>
      <w:r>
        <w:rPr>
          <w:rFonts w:hint="default" w:ascii="E-BX" w:hAnsi="E-BX" w:eastAsia="E-BX" w:cs="E-BX"/>
          <w:color w:val="000000"/>
          <w:kern w:val="0"/>
          <w:sz w:val="24"/>
          <w:szCs w:val="24"/>
          <w:lang w:val="en-US" w:eastAsia="zh-CN" w:bidi="ar"/>
        </w:rPr>
        <w:t xml:space="preserve">Ｂ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物体重 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５０ Ｎ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现用竖直向上 </w:t>
      </w:r>
      <w:r>
        <w:rPr>
          <w:rFonts w:hint="default" w:ascii="E-BX" w:hAnsi="E-BX" w:eastAsia="E-BX" w:cs="E-BX"/>
          <w:color w:val="000000"/>
          <w:kern w:val="0"/>
          <w:sz w:val="24"/>
          <w:szCs w:val="24"/>
          <w:lang w:val="en-US" w:eastAsia="zh-CN" w:bidi="ar"/>
        </w:rPr>
        <w:t>Ｆ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＝ ５０ Ｎ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的力拉</w:t>
      </w:r>
      <w:r>
        <w:rPr>
          <w:rFonts w:hint="eastAsia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 xml:space="preserve">则 </w:t>
      </w:r>
      <w:r>
        <w:rPr>
          <w:rFonts w:hint="default" w:ascii="E-BX" w:hAnsi="E-BX" w:eastAsia="E-BX" w:cs="E-BX"/>
          <w:color w:val="000000"/>
          <w:kern w:val="0"/>
          <w:sz w:val="24"/>
          <w:szCs w:val="24"/>
          <w:lang w:val="en-US" w:eastAsia="zh-CN" w:bidi="ar"/>
        </w:rPr>
        <w:t>Ａ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E-BX" w:hAnsi="E-BX" w:eastAsia="E-BX" w:cs="E-BX"/>
          <w:color w:val="000000"/>
          <w:kern w:val="0"/>
          <w:sz w:val="24"/>
          <w:szCs w:val="24"/>
          <w:lang w:val="en-US" w:eastAsia="zh-CN" w:bidi="ar"/>
        </w:rPr>
        <w:t xml:space="preserve">Ｂ </w:t>
      </w:r>
      <w:r>
        <w:rPr>
          <w:rFonts w:hint="default" w:ascii="FZSSK--GBK1-0" w:hAnsi="FZSSK--GBK1-0" w:eastAsia="FZSSK--GBK1-0" w:cs="FZSSK--GBK1-0"/>
          <w:color w:val="000000"/>
          <w:kern w:val="0"/>
          <w:sz w:val="24"/>
          <w:szCs w:val="24"/>
          <w:lang w:val="en-US" w:eastAsia="zh-CN" w:bidi="ar"/>
        </w:rPr>
        <w:t>两物体受到的合力分别是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(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 )</w:t>
      </w:r>
    </w:p>
    <w:p w14:paraId="68118F56">
      <w:pPr>
        <w:widowControl w:val="0"/>
        <w:numPr>
          <w:ilvl w:val="0"/>
          <w:numId w:val="0"/>
        </w:num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684145" cy="930910"/>
            <wp:effectExtent l="0" t="0" r="13335" b="13970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4145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D399E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Ａ.１４ Ｎ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１００ Ｎ 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Ｂ.１４ Ｎ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０ Ｎ </w:t>
      </w:r>
    </w:p>
    <w:p w14:paraId="76176B7F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Ｃ.２ Ｎ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０ Ｎ 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Ｄ.２ Ｎ</w:t>
      </w:r>
      <w:r>
        <w:rPr>
          <w:rFonts w:hint="eastAsia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E-BZ" w:hAnsi="E-BZ" w:eastAsia="E-BZ" w:cs="E-BZ"/>
          <w:color w:val="000000"/>
          <w:kern w:val="0"/>
          <w:sz w:val="24"/>
          <w:szCs w:val="24"/>
          <w:lang w:val="en-US" w:eastAsia="zh-CN" w:bidi="ar"/>
        </w:rPr>
        <w:t>１００ Ｎ</w:t>
      </w:r>
    </w:p>
    <w:p w14:paraId="56EDFFAA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答案：B </w:t>
      </w:r>
    </w:p>
    <w:p w14:paraId="0FEF065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【教师结束语】通过今天的学习， 我们知道了</w:t>
      </w:r>
      <w:r>
        <w:rPr>
          <w:rFonts w:hint="eastAsia" w:ascii="宋体" w:hAnsi="宋体"/>
          <w:sz w:val="24"/>
          <w:szCs w:val="24"/>
          <w:lang w:val="en-US" w:eastAsia="zh-CN"/>
        </w:rPr>
        <w:t>合力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hint="eastAsia" w:ascii="宋体" w:hAnsi="宋体"/>
          <w:sz w:val="24"/>
          <w:szCs w:val="24"/>
          <w:lang w:val="en-US" w:eastAsia="zh-CN"/>
        </w:rPr>
        <w:t>分力</w:t>
      </w:r>
      <w:r>
        <w:rPr>
          <w:rFonts w:hint="eastAsia" w:ascii="宋体" w:hAnsi="宋体"/>
          <w:sz w:val="24"/>
          <w:szCs w:val="24"/>
        </w:rPr>
        <w:t>，了解了</w:t>
      </w:r>
      <w:r>
        <w:rPr>
          <w:rFonts w:hint="eastAsia" w:ascii="宋体" w:hAnsi="宋体"/>
          <w:sz w:val="24"/>
          <w:szCs w:val="24"/>
          <w:lang w:val="en-US" w:eastAsia="zh-CN"/>
        </w:rPr>
        <w:t>力是怎样合成的</w:t>
      </w:r>
      <w:r>
        <w:rPr>
          <w:rFonts w:hint="eastAsia" w:ascii="宋体" w:hAnsi="宋体"/>
          <w:sz w:val="24"/>
          <w:szCs w:val="24"/>
        </w:rPr>
        <w:t>，进而</w:t>
      </w:r>
      <w:r>
        <w:rPr>
          <w:rFonts w:hint="eastAsia" w:ascii="宋体" w:hAnsi="宋体"/>
          <w:sz w:val="24"/>
          <w:szCs w:val="24"/>
          <w:lang w:val="en-US" w:eastAsia="zh-CN"/>
        </w:rPr>
        <w:t>学习了力的合成</w:t>
      </w:r>
      <w:r>
        <w:rPr>
          <w:rFonts w:hint="eastAsia" w:ascii="宋体" w:hAnsi="宋体"/>
          <w:sz w:val="24"/>
          <w:szCs w:val="24"/>
        </w:rPr>
        <w:t>的方法.好了，这节课就上到这里，谢谢！</w:t>
      </w:r>
    </w:p>
    <w:p w14:paraId="1E9C9EB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课后作业</w:t>
      </w:r>
    </w:p>
    <w:p w14:paraId="0753246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完成本课时对应练习.</w:t>
      </w:r>
    </w:p>
    <w:p w14:paraId="0E26DAA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</w:p>
    <w:p w14:paraId="58D462EA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1115695" cy="286385"/>
            <wp:effectExtent l="0" t="0" r="12065" b="3175"/>
            <wp:docPr id="6" name="图片 6" descr="教学反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教学反思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2C56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对同一直线上二力的合力的大小和方向，学生很容易接受，但对探究实验的步骤却需要理解，比如为什么要把皮筋都拉到同样长度（</w:t>
      </w:r>
      <w:r>
        <w:rPr>
          <w:rFonts w:hint="eastAsia" w:ascii="宋体" w:hAnsi="宋体"/>
          <w:sz w:val="24"/>
          <w:szCs w:val="24"/>
          <w:lang w:val="en-US" w:eastAsia="zh-CN"/>
        </w:rPr>
        <w:t>O</w:t>
      </w:r>
      <w:r>
        <w:rPr>
          <w:rFonts w:hint="eastAsia" w:ascii="宋体" w:hAnsi="宋体"/>
          <w:sz w:val="24"/>
          <w:szCs w:val="24"/>
        </w:rPr>
        <w:t xml:space="preserve">点），说明还是要强调理解合力的实质是从力的作用效果来看的． </w:t>
      </w:r>
    </w:p>
    <w:p w14:paraId="4BBEB2A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</w:rPr>
        <w:t>做实验过程中，学生在摆弄仪器时能提出一些深入的问题，像同直线三个力的合成问题，不在一直线上时二力合成问题．</w:t>
      </w:r>
    </w:p>
    <w:p w14:paraId="470CFB1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1115695" cy="286385"/>
            <wp:effectExtent l="0" t="0" r="12065" b="3175"/>
            <wp:docPr id="7" name="图片 7" descr="教学板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教学板书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F1498">
      <w:pPr>
        <w:spacing w:line="360" w:lineRule="auto"/>
        <w:ind w:firstLine="480" w:firstLineChars="200"/>
        <w:jc w:val="lef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1.合力：几个力共同作用在一个物体上产生的效果和一个力作用的效果相同，可以用一个力来代替那几个力，这个力称为那几个力的合力.这几个力就叫这个的力分力.</w:t>
      </w:r>
    </w:p>
    <w:p w14:paraId="1A166A5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2.力的合成：已知几个力的大小和方向，求合力的大小和方向.</w:t>
      </w:r>
    </w:p>
    <w:p w14:paraId="3C4351E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sz w:val="24"/>
          <w:szCs w:val="24"/>
        </w:rPr>
        <w:t>同一直线上二力的合成</w:t>
      </w:r>
    </w:p>
    <w:p w14:paraId="0AB755B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203200</wp:posOffset>
                </wp:positionV>
                <wp:extent cx="2752725" cy="1188720"/>
                <wp:effectExtent l="0" t="0" r="5715" b="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2725" cy="1188720"/>
                          <a:chOff x="3780" y="9086"/>
                          <a:chExt cx="4335" cy="1872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5045" y="9086"/>
                            <a:ext cx="198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CEA3762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大小：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合</w:t>
                              </w:r>
                              <w:r>
                                <w:rPr>
                                  <w:rFonts w:hint="eastAsia"/>
                                </w:rPr>
                                <w:t>=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>+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785" y="9400"/>
                            <a:ext cx="138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FF3F35B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二力同向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3780" y="10250"/>
                            <a:ext cx="120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D7A863F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二力反向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" name="左大括号 11"/>
                        <wps:cNvSpPr/>
                        <wps:spPr>
                          <a:xfrm>
                            <a:off x="4865" y="9326"/>
                            <a:ext cx="179" cy="540"/>
                          </a:xfrm>
                          <a:prstGeom prst="leftBrace">
                            <a:avLst>
                              <a:gd name="adj1" fmla="val 25139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左大括号 12"/>
                        <wps:cNvSpPr/>
                        <wps:spPr>
                          <a:xfrm>
                            <a:off x="4865" y="10178"/>
                            <a:ext cx="180" cy="624"/>
                          </a:xfrm>
                          <a:prstGeom prst="leftBrace">
                            <a:avLst>
                              <a:gd name="adj1" fmla="val 28888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5045" y="9554"/>
                            <a:ext cx="270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006593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方向：与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>、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>同向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5045" y="10022"/>
                            <a:ext cx="216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01AFB9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大小：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合</w:t>
                              </w:r>
                              <w:r>
                                <w:rPr>
                                  <w:rFonts w:hint="eastAsia"/>
                                </w:rPr>
                                <w:t>=</w:t>
                              </w:r>
                              <w:r>
                                <w:rPr>
                                  <w:rFonts w:ascii="宋体" w:hAnsi="宋体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 xml:space="preserve">1 </w:t>
                              </w:r>
                              <w:r>
                                <w:rPr>
                                  <w:rFonts w:ascii="宋体" w:hAnsi="宋体"/>
                                </w:rPr>
                                <w:t>-</w:t>
                              </w:r>
                              <w:r>
                                <w:rPr>
                                  <w:rFonts w:hint="eastAsia"/>
                                  <w:i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宋体" w:hAnsi="宋体"/>
                                </w:rPr>
                                <w:t>|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5055" y="10490"/>
                            <a:ext cx="306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16F8857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方向：与较大力同向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85pt;margin-top:16pt;height:93.6pt;width:216.75pt;z-index:251659264;mso-width-relative:page;mso-height-relative:page;" coordorigin="3780,9086" coordsize="4335,1872" o:gfxdata="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B+Psuk2QAAAAkBAAAPAAAAAAAAAAEAIAAA&#10;ACIAAABkcnMvZG93bnJldi54bWxQSwECFAAUAAAACACHTuJADSjRa9MDAACHEQAADgAAAAAAAAAB&#10;ACAAAAAoAQAAZHJzL2Uyb0RvYy54bWxQSwUGAAAAAAYABgBZAQAAbQcAAAAA&#10;">
                <o:lock v:ext="edit" aspectratio="f"/>
                <v:shape id="_x0000_s1026" o:spid="_x0000_s1026" o:spt="202" type="#_x0000_t202" style="position:absolute;left:5045;top:9086;height:468;width:1980;" fillcolor="#FFFFFF" filled="t" stroked="f" coordsize="21600,21600" o:gfxdata="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V/wAbUAAADa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6CEA376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大小：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合</w:t>
                        </w:r>
                        <w:r>
                          <w:rPr>
                            <w:rFonts w:hint="eastAsia"/>
                          </w:rPr>
                          <w:t>=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+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785;top:9400;height:468;width:1380;" fillcolor="#FFFFFF" filled="t" stroked="f" coordsize="21600,21600" o:gfxdata="UEsDBAoAAAAAAIdO4kAAAAAAAAAAAAAAAAAEAAAAZHJzL1BLAwQUAAAACACHTuJAbhNVmrcAAADa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IFfK+EGyD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uE1WatwAAANoAAAAP&#10;AAAAAAAAAAEAIAAAACIAAABkcnMvZG93bnJldi54bWxQSwECFAAUAAAACACHTuJAMy8FnjsAAAA5&#10;AAAAEAAAAAAAAAABACAAAAAGAQAAZHJzL3NoYXBleG1sLnhtbFBLBQYAAAAABgAGAFsBAACwAwAA&#10;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FF3F35B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二力同向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780;top:10250;height:468;width:1200;" fillcolor="#FFFFFF" filled="t" stroked="f" coordsize="21600,21600" o:gfxdata="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Uqhy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5D7A863F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二力反向</w:t>
                        </w:r>
                      </w:p>
                    </w:txbxContent>
                  </v:textbox>
                </v:shape>
                <v:shape id="_x0000_s1026" o:spid="_x0000_s1026" o:spt="87" type="#_x0000_t87" style="position:absolute;left:4865;top:9326;height:540;width:179;" filled="f" stroked="t" coordsize="21600,21600" o:gfxdata="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j1d6LsAAADb&#10;AAAADwAAAAAAAAABACAAAAAiAAAAZHJzL2Rvd25yZXYueG1sUEsBAhQAFAAAAAgAh07iQDMvBZ47&#10;AAAAOQAAABAAAAAAAAAAAQAgAAAACgEAAGRycy9zaGFwZXhtbC54bWxQSwUGAAAAAAYABgBbAQAA&#10;tA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87" type="#_x0000_t87" style="position:absolute;left:4865;top:10178;height:624;width:180;" filled="f" stroked="t" coordsize="21600,21600" o:gfxdata="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u/Dn7sAAADb&#10;AAAADwAAAAAAAAABACAAAAAiAAAAZHJzL2Rvd25yZXYueG1sUEsBAhQAFAAAAAgAh07iQDMvBZ47&#10;AAAAOQAAABAAAAAAAAAAAQAgAAAACgEAAGRycy9zaGFwZXhtbC54bWxQSwUGAAAAAAYABgBbAQAA&#10;tA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02" type="#_x0000_t202" style="position:absolute;left:5045;top:9554;height:468;width:2700;" fillcolor="#FFFFFF" filled="t" stroked="f" coordsize="21600,21600" o:gfxdata="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KANgW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1006593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方向：与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同向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045;top:10022;height:468;width:2160;" fillcolor="#FFFFFF" filled="t" stroked="f" coordsize="21600,21600" o:gfxdata="UEsDBAoAAAAAAIdO4kAAAAAAAAAAAAAAAAAEAAAAZHJzL1BLAwQUAAAACACHTuJA7WmucbYAAADb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wzfX8I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1prnG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401AFB9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大小：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合</w:t>
                        </w:r>
                        <w:r>
                          <w:rPr>
                            <w:rFonts w:hint="eastAsia"/>
                          </w:rPr>
                          <w:t>=</w:t>
                        </w:r>
                        <w:r>
                          <w:rPr>
                            <w:rFonts w:ascii="宋体" w:hAnsi="宋体"/>
                          </w:rPr>
                          <w:t>|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 xml:space="preserve">1 </w:t>
                        </w:r>
                        <w:r>
                          <w:rPr>
                            <w:rFonts w:ascii="宋体" w:hAnsi="宋体"/>
                          </w:rPr>
                          <w:t>-</w:t>
                        </w:r>
                        <w:r>
                          <w:rPr>
                            <w:rFonts w:hint="eastAsia"/>
                            <w:i/>
                          </w:rPr>
                          <w:t>F</w:t>
                        </w:r>
                        <w:r>
                          <w:rPr>
                            <w:rFonts w:hint="eastAsia"/>
                            <w:szCs w:val="21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宋体" w:hAnsi="宋体"/>
                          </w:rPr>
                          <w:t>|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055;top:10490;height:468;width:3060;" fillcolor="#FFFFFF" filled="t" stroked="f" coordsize="21600,21600" o:gfxdata="UEsDBAoAAAAAAIdO4kAAAAAAAAAAAAAAAAAEAAAAZHJzL1BLAwQUAAAACACHTuJAgiUL6rYAAADb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wLfX8I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IlC+q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616F8857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方向：与较大力同向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624C0B">
      <w:pPr>
        <w:rPr>
          <w:rFonts w:hint="eastAsia" w:ascii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F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H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33BE40"/>
    <w:multiLevelType w:val="singleLevel"/>
    <w:tmpl w:val="9433BE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D063C"/>
    <w:rsid w:val="015243F3"/>
    <w:rsid w:val="0C9D4FDE"/>
    <w:rsid w:val="21BC3427"/>
    <w:rsid w:val="29D37560"/>
    <w:rsid w:val="2C2D1D71"/>
    <w:rsid w:val="2E4271E4"/>
    <w:rsid w:val="423A41C8"/>
    <w:rsid w:val="4F1A433D"/>
    <w:rsid w:val="4F4E7ABA"/>
    <w:rsid w:val="4F591F52"/>
    <w:rsid w:val="53ED063C"/>
    <w:rsid w:val="5B901D51"/>
    <w:rsid w:val="5EC1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2316</Words>
  <Characters>2396</Characters>
  <Lines>0</Lines>
  <Paragraphs>0</Paragraphs>
  <TotalTime>0</TotalTime>
  <ScaleCrop>false</ScaleCrop>
  <LinksUpToDate>false</LinksUpToDate>
  <CharactersWithSpaces>2490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2024-12-07T07:27:00Z</dcterms:created>
  <dc:creator>金铭</dc:creator>
  <cp:lastModifiedBy>金铭</cp:lastModifiedBy>
  <dcterms:modified xsi:type="dcterms:W3CDTF">2024-12-07T08:44:58Z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1439B46C5A9D4D5BA0FF0DC039F1FA40_11</vt:lpwstr>
  </property>
</Properties>
</file>